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47" w:rsidRDefault="00700947">
      <w:r>
        <w:rPr>
          <w:rFonts w:hint="eastAsia"/>
        </w:rPr>
        <w:t>様式第</w:t>
      </w:r>
      <w:r w:rsidR="00296A39">
        <w:rPr>
          <w:rFonts w:hint="eastAsia"/>
        </w:rPr>
        <w:t>１３</w:t>
      </w:r>
      <w:r>
        <w:rPr>
          <w:rFonts w:hint="eastAsia"/>
        </w:rPr>
        <w:t>号</w:t>
      </w:r>
      <w:r w:rsidR="002957C3">
        <w:t>（</w:t>
      </w:r>
      <w:r>
        <w:rPr>
          <w:rFonts w:hint="eastAsia"/>
        </w:rPr>
        <w:t>第</w:t>
      </w:r>
      <w:r w:rsidR="00883E5E">
        <w:rPr>
          <w:rFonts w:hint="eastAsia"/>
        </w:rPr>
        <w:t>１</w:t>
      </w:r>
      <w:r w:rsidR="00296A39">
        <w:rPr>
          <w:rFonts w:hint="eastAsia"/>
        </w:rPr>
        <w:t>２</w:t>
      </w:r>
      <w:r>
        <w:rPr>
          <w:rFonts w:hint="eastAsia"/>
        </w:rPr>
        <w:t>条関係</w:t>
      </w:r>
      <w:r w:rsidR="002957C3">
        <w:t>）</w:t>
      </w:r>
    </w:p>
    <w:p w:rsidR="00700947" w:rsidRDefault="00700947">
      <w:pPr>
        <w:spacing w:after="120"/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609"/>
        <w:gridCol w:w="1839"/>
        <w:gridCol w:w="460"/>
        <w:gridCol w:w="3613"/>
      </w:tblGrid>
      <w:tr w:rsidR="00700947" w:rsidTr="000A5AF7">
        <w:trPr>
          <w:cantSplit/>
          <w:trHeight w:val="1400"/>
        </w:trPr>
        <w:tc>
          <w:tcPr>
            <w:tcW w:w="9359" w:type="dxa"/>
            <w:gridSpan w:val="5"/>
            <w:vAlign w:val="center"/>
          </w:tcPr>
          <w:p w:rsidR="00296A39" w:rsidRDefault="00296A39" w:rsidP="00296A39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296A39" w:rsidRDefault="00296A39" w:rsidP="00296A39">
            <w:r>
              <w:rPr>
                <w:rFonts w:hint="eastAsia"/>
              </w:rPr>
              <w:t xml:space="preserve">　坂戸・鶴ヶ島消防組合</w:t>
            </w:r>
          </w:p>
          <w:p w:rsidR="00296A39" w:rsidRDefault="00296A39" w:rsidP="00296A39">
            <w:r>
              <w:rPr>
                <w:rFonts w:hint="eastAsia"/>
              </w:rPr>
              <w:t xml:space="preserve">　　消防長　　　　　　　様</w:t>
            </w:r>
          </w:p>
          <w:p w:rsidR="00296A39" w:rsidRDefault="00296A39" w:rsidP="00296A39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296A39" w:rsidRDefault="00296A39" w:rsidP="00296A39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496B59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296A39" w:rsidRDefault="00296A39" w:rsidP="00296A39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700947" w:rsidRDefault="00700947">
            <w:pPr>
              <w:jc w:val="right"/>
            </w:pPr>
          </w:p>
        </w:tc>
      </w:tr>
      <w:tr w:rsidR="00700947" w:rsidTr="000A5AF7">
        <w:trPr>
          <w:cantSplit/>
          <w:trHeight w:val="1107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448" w:type="dxa"/>
            <w:gridSpan w:val="2"/>
            <w:tcBorders>
              <w:bottom w:val="nil"/>
            </w:tcBorders>
            <w:vAlign w:val="center"/>
          </w:tcPr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分から</w:t>
            </w:r>
          </w:p>
          <w:p w:rsidR="00700947" w:rsidRDefault="00700947"/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700947" w:rsidRDefault="008E7DBC">
            <w:pPr>
              <w:jc w:val="distribute"/>
            </w:pPr>
            <w:r>
              <w:rPr>
                <w:rFonts w:hint="eastAsia"/>
              </w:rPr>
              <w:t>１</w:t>
            </w:r>
          </w:p>
          <w:p w:rsidR="00700947" w:rsidRDefault="00700947"/>
          <w:p w:rsidR="00700947" w:rsidRDefault="008E7DBC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3613" w:type="dxa"/>
            <w:tcBorders>
              <w:left w:val="nil"/>
              <w:bottom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期間内時間指定</w:t>
            </w:r>
          </w:p>
          <w:p w:rsidR="00700947" w:rsidRDefault="00700947" w:rsidP="009F19D4">
            <w:pPr>
              <w:ind w:firstLineChars="400" w:firstLine="772"/>
            </w:pPr>
            <w:r>
              <w:rPr>
                <w:rFonts w:hint="eastAsia"/>
              </w:rPr>
              <w:t>時　分から　時　分まで</w:t>
            </w:r>
          </w:p>
          <w:p w:rsidR="00700947" w:rsidRDefault="00700947">
            <w:r>
              <w:rPr>
                <w:rFonts w:hint="eastAsia"/>
              </w:rPr>
              <w:t>期間内終日</w:t>
            </w:r>
          </w:p>
        </w:tc>
      </w:tr>
      <w:tr w:rsidR="00700947" w:rsidTr="002957C3">
        <w:trPr>
          <w:cantSplit/>
          <w:trHeight w:val="62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521" w:type="dxa"/>
            <w:gridSpan w:val="4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  <w:tr w:rsidR="00700947" w:rsidTr="002957C3">
        <w:trPr>
          <w:cantSplit/>
          <w:trHeight w:val="62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道路の種別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700947" w:rsidRDefault="00700947" w:rsidP="0024588E">
            <w:pPr>
              <w:ind w:firstLineChars="100" w:firstLine="193"/>
            </w:pPr>
            <w:r>
              <w:rPr>
                <w:rFonts w:hint="eastAsia"/>
              </w:rPr>
              <w:t>国・県・市道　　　　　線</w:t>
            </w:r>
            <w:r w:rsidR="002957C3">
              <w:t>（</w:t>
            </w:r>
            <w:r>
              <w:rPr>
                <w:rFonts w:hint="eastAsia"/>
              </w:rPr>
              <w:t xml:space="preserve">　　線～　　線</w:t>
            </w:r>
            <w:r w:rsidR="002957C3">
              <w:t>）</w:t>
            </w:r>
          </w:p>
        </w:tc>
      </w:tr>
      <w:tr w:rsidR="00700947" w:rsidTr="002957C3">
        <w:trPr>
          <w:cantSplit/>
          <w:trHeight w:val="62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工事施工理由</w:t>
            </w:r>
          </w:p>
        </w:tc>
        <w:tc>
          <w:tcPr>
            <w:tcW w:w="7521" w:type="dxa"/>
            <w:gridSpan w:val="4"/>
            <w:tcBorders>
              <w:bottom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  <w:tr w:rsidR="00700947" w:rsidTr="000A5AF7">
        <w:trPr>
          <w:cantSplit/>
          <w:trHeight w:val="113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制限等の種別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700947" w:rsidRDefault="008E7DBC" w:rsidP="0024588E">
            <w:pPr>
              <w:ind w:firstLineChars="100" w:firstLine="193"/>
            </w:pPr>
            <w:r>
              <w:rPr>
                <w:rFonts w:hint="eastAsia"/>
              </w:rPr>
              <w:t>１</w:t>
            </w:r>
            <w:r w:rsidR="00700947">
              <w:rPr>
                <w:rFonts w:hint="eastAsia"/>
              </w:rPr>
              <w:t xml:space="preserve">　全面通行止　</w:t>
            </w:r>
            <w:r>
              <w:rPr>
                <w:rFonts w:hint="eastAsia"/>
              </w:rPr>
              <w:t xml:space="preserve">　　２</w:t>
            </w:r>
            <w:r w:rsidR="00700947">
              <w:rPr>
                <w:rFonts w:hint="eastAsia"/>
              </w:rPr>
              <w:t xml:space="preserve">　車両通行止　</w:t>
            </w:r>
            <w:r>
              <w:rPr>
                <w:rFonts w:hint="eastAsia"/>
              </w:rPr>
              <w:t xml:space="preserve">　　３</w:t>
            </w:r>
            <w:r w:rsidR="00700947">
              <w:rPr>
                <w:rFonts w:hint="eastAsia"/>
              </w:rPr>
              <w:t xml:space="preserve">　大型自動車通行止</w:t>
            </w:r>
          </w:p>
          <w:p w:rsidR="00700947" w:rsidRDefault="008E7DBC" w:rsidP="0024588E">
            <w:pPr>
              <w:spacing w:beforeLines="50" w:before="178"/>
              <w:ind w:firstLineChars="100" w:firstLine="193"/>
            </w:pPr>
            <w:r>
              <w:rPr>
                <w:rFonts w:hint="eastAsia"/>
              </w:rPr>
              <w:t>４</w:t>
            </w:r>
            <w:r w:rsidR="00700947">
              <w:rPr>
                <w:rFonts w:hint="eastAsia"/>
              </w:rPr>
              <w:t xml:space="preserve">　二輪の自動車以外の自動車通行止　</w:t>
            </w:r>
            <w:r>
              <w:rPr>
                <w:rFonts w:hint="eastAsia"/>
              </w:rPr>
              <w:t xml:space="preserve">　　５</w:t>
            </w:r>
            <w:r w:rsidR="00700947">
              <w:rPr>
                <w:rFonts w:hint="eastAsia"/>
              </w:rPr>
              <w:t xml:space="preserve">　片側通行止</w:t>
            </w:r>
            <w:r>
              <w:rPr>
                <w:rFonts w:hint="eastAsia"/>
              </w:rPr>
              <w:t xml:space="preserve">　　　６</w:t>
            </w:r>
            <w:r w:rsidR="00700947">
              <w:rPr>
                <w:rFonts w:hint="eastAsia"/>
              </w:rPr>
              <w:t xml:space="preserve">　徐行</w:t>
            </w:r>
          </w:p>
        </w:tc>
      </w:tr>
      <w:tr w:rsidR="00700947" w:rsidTr="000A5AF7">
        <w:trPr>
          <w:cantSplit/>
          <w:trHeight w:val="1134"/>
        </w:trPr>
        <w:tc>
          <w:tcPr>
            <w:tcW w:w="1838" w:type="dxa"/>
            <w:vAlign w:val="center"/>
          </w:tcPr>
          <w:p w:rsidR="008E7DBC" w:rsidRDefault="00700947" w:rsidP="008E7DBC">
            <w:pPr>
              <w:jc w:val="distribute"/>
            </w:pPr>
            <w:r>
              <w:rPr>
                <w:rFonts w:hint="eastAsia"/>
              </w:rPr>
              <w:t>工事区間内の</w:t>
            </w:r>
          </w:p>
          <w:p w:rsidR="008E7DBC" w:rsidRDefault="00700947" w:rsidP="008E7DBC">
            <w:pPr>
              <w:jc w:val="distribute"/>
            </w:pPr>
            <w:r>
              <w:rPr>
                <w:rFonts w:hint="eastAsia"/>
              </w:rPr>
              <w:t>消防水利基数</w:t>
            </w:r>
          </w:p>
          <w:p w:rsidR="00700947" w:rsidRDefault="00700947" w:rsidP="008E7DBC">
            <w:pPr>
              <w:jc w:val="distribute"/>
            </w:pPr>
            <w:r>
              <w:rPr>
                <w:rFonts w:hint="eastAsia"/>
              </w:rPr>
              <w:t>及び使用の可否</w:t>
            </w:r>
          </w:p>
        </w:tc>
        <w:tc>
          <w:tcPr>
            <w:tcW w:w="7521" w:type="dxa"/>
            <w:gridSpan w:val="4"/>
            <w:tcBorders>
              <w:bottom w:val="nil"/>
            </w:tcBorders>
            <w:vAlign w:val="center"/>
          </w:tcPr>
          <w:p w:rsidR="00700947" w:rsidRDefault="008E7DBC" w:rsidP="0024588E">
            <w:pPr>
              <w:ind w:firstLineChars="100" w:firstLine="193"/>
            </w:pPr>
            <w:r>
              <w:rPr>
                <w:rFonts w:hint="eastAsia"/>
              </w:rPr>
              <w:t>１</w:t>
            </w:r>
            <w:r w:rsidR="00700947">
              <w:rPr>
                <w:rFonts w:hint="eastAsia"/>
              </w:rPr>
              <w:t xml:space="preserve">　消火栓　　基　可・否　　</w:t>
            </w:r>
            <w:r>
              <w:rPr>
                <w:rFonts w:hint="eastAsia"/>
              </w:rPr>
              <w:t xml:space="preserve">　２</w:t>
            </w:r>
            <w:r w:rsidR="00700947">
              <w:rPr>
                <w:rFonts w:hint="eastAsia"/>
              </w:rPr>
              <w:t xml:space="preserve">　防火水槽　　基　可・否</w:t>
            </w:r>
          </w:p>
          <w:p w:rsidR="00700947" w:rsidRDefault="008E7DBC" w:rsidP="0024588E">
            <w:pPr>
              <w:spacing w:beforeLines="50" w:before="178"/>
              <w:ind w:firstLineChars="100" w:firstLine="193"/>
            </w:pPr>
            <w:r>
              <w:rPr>
                <w:rFonts w:hint="eastAsia"/>
              </w:rPr>
              <w:t>３</w:t>
            </w:r>
            <w:r w:rsidR="00700947">
              <w:rPr>
                <w:rFonts w:hint="eastAsia"/>
              </w:rPr>
              <w:t xml:space="preserve">　その他</w:t>
            </w:r>
            <w:r w:rsidR="002957C3">
              <w:t>（</w:t>
            </w:r>
            <w:r w:rsidR="00700947">
              <w:rPr>
                <w:rFonts w:hint="eastAsia"/>
              </w:rPr>
              <w:t xml:space="preserve">　　　</w:t>
            </w:r>
            <w:r w:rsidR="002957C3">
              <w:t>）</w:t>
            </w:r>
            <w:r w:rsidR="00700947">
              <w:rPr>
                <w:rFonts w:hint="eastAsia"/>
              </w:rPr>
              <w:t xml:space="preserve">　　基　　可・否</w:t>
            </w:r>
            <w:r>
              <w:rPr>
                <w:rFonts w:hint="eastAsia"/>
              </w:rPr>
              <w:t xml:space="preserve">　　　４</w:t>
            </w:r>
            <w:r w:rsidR="00700947">
              <w:rPr>
                <w:rFonts w:hint="eastAsia"/>
              </w:rPr>
              <w:t xml:space="preserve">　該当無</w:t>
            </w:r>
          </w:p>
        </w:tc>
      </w:tr>
      <w:tr w:rsidR="00700947" w:rsidTr="002957C3">
        <w:trPr>
          <w:cantSplit/>
          <w:trHeight w:val="62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工事施工責任者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電話番号</w:t>
            </w:r>
          </w:p>
        </w:tc>
      </w:tr>
      <w:tr w:rsidR="00700947" w:rsidTr="002957C3">
        <w:trPr>
          <w:cantSplit/>
          <w:trHeight w:val="624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現場監督者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電話番号</w:t>
            </w:r>
          </w:p>
        </w:tc>
      </w:tr>
      <w:tr w:rsidR="00700947" w:rsidTr="000A5AF7">
        <w:trPr>
          <w:cantSplit/>
          <w:trHeight w:val="550"/>
        </w:trPr>
        <w:tc>
          <w:tcPr>
            <w:tcW w:w="3447" w:type="dxa"/>
            <w:gridSpan w:val="2"/>
            <w:tcBorders>
              <w:bottom w:val="nil"/>
            </w:tcBorders>
            <w:vAlign w:val="center"/>
          </w:tcPr>
          <w:p w:rsidR="00700947" w:rsidRDefault="007009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12" w:type="dxa"/>
            <w:gridSpan w:val="3"/>
            <w:tcBorders>
              <w:bottom w:val="nil"/>
            </w:tcBorders>
            <w:vAlign w:val="center"/>
          </w:tcPr>
          <w:p w:rsidR="00700947" w:rsidRDefault="007009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00947" w:rsidTr="002957C3">
        <w:trPr>
          <w:cantSplit/>
          <w:trHeight w:val="2045"/>
        </w:trPr>
        <w:tc>
          <w:tcPr>
            <w:tcW w:w="3447" w:type="dxa"/>
            <w:gridSpan w:val="2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5912" w:type="dxa"/>
            <w:gridSpan w:val="3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</w:tbl>
    <w:p w:rsidR="00700947" w:rsidRDefault="00700947">
      <w:pPr>
        <w:spacing w:before="120"/>
      </w:pPr>
      <w:r>
        <w:rPr>
          <w:rFonts w:hint="eastAsia"/>
        </w:rPr>
        <w:t>備考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 w:rsidR="008E7DBC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 w:rsidR="008E7DBC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 w:rsidR="008E7DBC">
        <w:rPr>
          <w:rFonts w:hint="eastAsia"/>
        </w:rPr>
        <w:t>３</w:t>
      </w:r>
      <w:r>
        <w:rPr>
          <w:rFonts w:hint="eastAsia"/>
        </w:rPr>
        <w:t xml:space="preserve">　工事施工区域の略図を添付すること。</w:t>
      </w:r>
    </w:p>
    <w:sectPr w:rsidR="00700947" w:rsidSect="000A5AF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7B" w:rsidRDefault="00BD2E7B" w:rsidP="007C4CBA">
      <w:r>
        <w:separator/>
      </w:r>
    </w:p>
  </w:endnote>
  <w:endnote w:type="continuationSeparator" w:id="0">
    <w:p w:rsidR="00BD2E7B" w:rsidRDefault="00BD2E7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47" w:rsidRDefault="0070094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47" w:rsidRDefault="0070094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7B" w:rsidRDefault="00BD2E7B" w:rsidP="007C4CBA">
      <w:r>
        <w:separator/>
      </w:r>
    </w:p>
  </w:footnote>
  <w:footnote w:type="continuationSeparator" w:id="0">
    <w:p w:rsidR="00BD2E7B" w:rsidRDefault="00BD2E7B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47" w:rsidRDefault="0070094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E7DBC">
      <w:rPr>
        <w:noProof/>
      </w:rPr>
      <w:t>dourokouji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47" w:rsidRDefault="0070094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E7DBC">
      <w:rPr>
        <w:noProof/>
      </w:rPr>
      <w:t>dourokouji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947"/>
    <w:rsid w:val="000A5AF7"/>
    <w:rsid w:val="0024588E"/>
    <w:rsid w:val="002957C3"/>
    <w:rsid w:val="00296A39"/>
    <w:rsid w:val="00496B59"/>
    <w:rsid w:val="00700947"/>
    <w:rsid w:val="007C4CBA"/>
    <w:rsid w:val="00883E5E"/>
    <w:rsid w:val="008E7DBC"/>
    <w:rsid w:val="009A1C3B"/>
    <w:rsid w:val="009F19D4"/>
    <w:rsid w:val="00BD2E7B"/>
    <w:rsid w:val="00C8623E"/>
    <w:rsid w:val="00CE6CC4"/>
    <w:rsid w:val="00D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E89175-094C-46B1-A212-EDFB815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creator>(株)ぎょうせい</dc:creator>
  <cp:lastModifiedBy>川鍋 敏雄</cp:lastModifiedBy>
  <cp:revision>9</cp:revision>
  <cp:lastPrinted>1999-11-19T05:42:00Z</cp:lastPrinted>
  <dcterms:created xsi:type="dcterms:W3CDTF">2014-07-29T09:36:00Z</dcterms:created>
  <dcterms:modified xsi:type="dcterms:W3CDTF">2020-03-25T06:26:00Z</dcterms:modified>
</cp:coreProperties>
</file>